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7ED2720" w:rsidR="008145D7" w:rsidRDefault="008145D7" w:rsidP="00E77D54">
      <w:pPr>
        <w:rPr>
          <w:szCs w:val="22"/>
        </w:rPr>
      </w:pPr>
      <w:r w:rsidRPr="00FB3B56">
        <w:rPr>
          <w:szCs w:val="22"/>
        </w:rPr>
        <w:t xml:space="preserve">Příloha č. </w:t>
      </w:r>
      <w:r w:rsidR="00265105">
        <w:rPr>
          <w:szCs w:val="22"/>
        </w:rPr>
        <w:t>8</w:t>
      </w:r>
      <w:r w:rsidR="00332B68" w:rsidRPr="00FB3B56">
        <w:rPr>
          <w:szCs w:val="22"/>
        </w:rPr>
        <w:t xml:space="preserve"> </w:t>
      </w:r>
      <w:r w:rsidR="00910A74" w:rsidRPr="00FB3B56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1220B7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1220B7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1220B7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1220B7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1220B7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1220B7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FB3B56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FB3B56">
        <w:rPr>
          <w:highlight w:val="green"/>
        </w:rPr>
        <w:t>]</w:t>
      </w:r>
    </w:p>
    <w:p w14:paraId="72FBFE42" w14:textId="41B4F670" w:rsidR="005C48ED" w:rsidRPr="00FB3B56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FB3B56">
        <w:rPr>
          <w:rFonts w:eastAsia="Times New Roman" w:cs="Times New Roman"/>
          <w:lang w:eastAsia="cs-CZ"/>
        </w:rPr>
        <w:t>k</w:t>
      </w:r>
      <w:r w:rsidR="008145D7" w:rsidRPr="00FB3B56">
        <w:rPr>
          <w:rFonts w:eastAsia="Times New Roman" w:cs="Times New Roman"/>
          <w:lang w:eastAsia="cs-CZ"/>
        </w:rPr>
        <w:t xml:space="preserve">terý podává </w:t>
      </w:r>
      <w:r w:rsidRPr="00FB3B56">
        <w:rPr>
          <w:rFonts w:eastAsia="Times New Roman" w:cs="Times New Roman"/>
          <w:lang w:eastAsia="cs-CZ"/>
        </w:rPr>
        <w:t>nabídku/</w:t>
      </w:r>
      <w:r w:rsidR="005C48ED" w:rsidRPr="00FB3B56">
        <w:rPr>
          <w:rFonts w:eastAsia="Times New Roman" w:cs="Times New Roman"/>
          <w:lang w:eastAsia="cs-CZ"/>
        </w:rPr>
        <w:t>žádost o účast v</w:t>
      </w:r>
      <w:r w:rsidR="00E77D54" w:rsidRPr="00FB3B56">
        <w:rPr>
          <w:rFonts w:eastAsia="Times New Roman" w:cs="Times New Roman"/>
          <w:lang w:eastAsia="cs-CZ"/>
        </w:rPr>
        <w:t xml:space="preserve"> řízení na </w:t>
      </w:r>
      <w:r w:rsidR="005000E1" w:rsidRPr="00FB3B56">
        <w:rPr>
          <w:rFonts w:eastAsia="Times New Roman" w:cs="Times New Roman"/>
          <w:lang w:eastAsia="cs-CZ"/>
        </w:rPr>
        <w:t>zadání nadlimitní</w:t>
      </w:r>
      <w:r w:rsidR="008145D7" w:rsidRPr="00FB3B56">
        <w:rPr>
          <w:rFonts w:eastAsia="Times New Roman" w:cs="Times New Roman"/>
          <w:lang w:eastAsia="cs-CZ"/>
        </w:rPr>
        <w:t xml:space="preserve"> </w:t>
      </w:r>
      <w:r w:rsidR="001F103E" w:rsidRPr="00FB3B56">
        <w:rPr>
          <w:rFonts w:eastAsia="Times New Roman" w:cs="Times New Roman"/>
          <w:lang w:eastAsia="cs-CZ"/>
        </w:rPr>
        <w:t>sektorové veřejné zakázky</w:t>
      </w:r>
      <w:r w:rsidR="005C48ED" w:rsidRPr="00FB3B56">
        <w:rPr>
          <w:rFonts w:eastAsia="Times New Roman" w:cs="Times New Roman"/>
          <w:lang w:eastAsia="cs-CZ"/>
        </w:rPr>
        <w:t xml:space="preserve"> </w:t>
      </w:r>
      <w:r w:rsidR="008145D7" w:rsidRPr="00FB3B56">
        <w:rPr>
          <w:rFonts w:eastAsia="Times New Roman" w:cs="Times New Roman"/>
          <w:lang w:eastAsia="cs-CZ"/>
        </w:rPr>
        <w:t>s</w:t>
      </w:r>
      <w:r w:rsidR="00332B68" w:rsidRPr="00FB3B56">
        <w:rPr>
          <w:rFonts w:eastAsia="Times New Roman" w:cs="Times New Roman"/>
          <w:lang w:eastAsia="cs-CZ"/>
        </w:rPr>
        <w:t> </w:t>
      </w:r>
      <w:r w:rsidR="008145D7" w:rsidRPr="00FB3B5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B3B56">
        <w:t>„</w:t>
      </w:r>
      <w:bookmarkEnd w:id="0"/>
      <w:r w:rsidR="00FB3B56" w:rsidRPr="00FB3B56">
        <w:rPr>
          <w:rStyle w:val="Tun"/>
          <w:rFonts w:eastAsiaTheme="minorHAnsi"/>
        </w:rPr>
        <w:t>Re-implementace systému SAP ECC 6.0 na SAP S/4HANA</w:t>
      </w:r>
      <w:r w:rsidR="008145D7" w:rsidRPr="00FB3B56">
        <w:t>“</w:t>
      </w:r>
      <w:r w:rsidR="008145D7" w:rsidRPr="00FB3B56">
        <w:rPr>
          <w:rFonts w:eastAsia="Times New Roman" w:cs="Times New Roman"/>
          <w:lang w:eastAsia="cs-CZ"/>
        </w:rPr>
        <w:t xml:space="preserve">, </w:t>
      </w:r>
      <w:r w:rsidR="00E77D54" w:rsidRPr="00FB3B56">
        <w:rPr>
          <w:rFonts w:eastAsia="Times New Roman" w:cs="Times New Roman"/>
          <w:lang w:eastAsia="cs-CZ"/>
        </w:rPr>
        <w:t>(</w:t>
      </w:r>
      <w:r w:rsidR="00332B68" w:rsidRPr="00FB3B56">
        <w:rPr>
          <w:rFonts w:eastAsia="Times New Roman" w:cs="Times New Roman"/>
          <w:lang w:eastAsia="cs-CZ"/>
        </w:rPr>
        <w:t>dále jen „</w:t>
      </w:r>
      <w:r w:rsidR="00332B68" w:rsidRPr="00FB3B56">
        <w:rPr>
          <w:rStyle w:val="Kurzvatun"/>
          <w:rFonts w:eastAsiaTheme="minorHAnsi"/>
        </w:rPr>
        <w:t>Veřejná zakázka</w:t>
      </w:r>
      <w:r w:rsidR="00332B68" w:rsidRPr="00FB3B56">
        <w:rPr>
          <w:rFonts w:eastAsia="Times New Roman" w:cs="Times New Roman"/>
          <w:lang w:eastAsia="cs-CZ"/>
        </w:rPr>
        <w:t>“</w:t>
      </w:r>
      <w:r w:rsidR="00E77D54" w:rsidRPr="00FB3B56">
        <w:rPr>
          <w:rFonts w:eastAsia="Times New Roman" w:cs="Times New Roman"/>
          <w:lang w:eastAsia="cs-CZ"/>
        </w:rPr>
        <w:t xml:space="preserve"> a </w:t>
      </w:r>
      <w:r w:rsidR="00E77D54" w:rsidRPr="00FB3B56">
        <w:t>„</w:t>
      </w:r>
      <w:r w:rsidR="00E77D54" w:rsidRPr="00FB3B56">
        <w:rPr>
          <w:rStyle w:val="Kurzvatun"/>
          <w:rFonts w:eastAsiaTheme="minorHAnsi"/>
        </w:rPr>
        <w:t>Zadávací řízení</w:t>
      </w:r>
      <w:r w:rsidR="00E77D54" w:rsidRPr="00FB3B56">
        <w:t>“</w:t>
      </w:r>
      <w:r w:rsidR="00E77D54" w:rsidRPr="00FB3B56">
        <w:rPr>
          <w:rFonts w:eastAsia="Times New Roman" w:cs="Times New Roman"/>
          <w:lang w:eastAsia="cs-CZ"/>
        </w:rPr>
        <w:t>)</w:t>
      </w:r>
      <w:r w:rsidR="00332B68" w:rsidRPr="00FB3B56">
        <w:rPr>
          <w:rFonts w:eastAsia="Times New Roman" w:cs="Times New Roman"/>
          <w:lang w:eastAsia="cs-CZ"/>
        </w:rPr>
        <w:t>,</w:t>
      </w:r>
      <w:r w:rsidR="008145D7" w:rsidRPr="00FB3B56">
        <w:rPr>
          <w:rFonts w:eastAsia="Times New Roman" w:cs="Times New Roman"/>
          <w:lang w:eastAsia="cs-CZ"/>
        </w:rPr>
        <w:t xml:space="preserve"> tímto čestně prohlašuje, že</w:t>
      </w:r>
      <w:r w:rsidR="005C48ED" w:rsidRPr="00FB3B56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FB3B56">
        <w:rPr>
          <w:rStyle w:val="Tun"/>
          <w:rFonts w:eastAsia="Calibri"/>
        </w:rPr>
        <w:t>není</w:t>
      </w:r>
      <w:r w:rsidRPr="00FB3B56">
        <w:t xml:space="preserve"> obchodní společností, ve které veřejný funkcionář uvedený v</w:t>
      </w:r>
      <w:r w:rsidR="00332B68" w:rsidRPr="00FB3B56">
        <w:t> </w:t>
      </w:r>
      <w:proofErr w:type="spellStart"/>
      <w:r w:rsidRPr="00FB3B56">
        <w:t>ust</w:t>
      </w:r>
      <w:proofErr w:type="spellEnd"/>
      <w:r w:rsidRPr="00FB3B56">
        <w:t>. § 2 odst. 1 písm.</w:t>
      </w:r>
      <w:r w:rsidRPr="007F769F">
        <w:t xml:space="preserve">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FB3B5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B3B56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FB3B5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B3B56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542B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C52CC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415EC4C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51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51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523C8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D21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310058957">
    <w:abstractNumId w:val="3"/>
  </w:num>
  <w:num w:numId="2" w16cid:durableId="1734036345">
    <w:abstractNumId w:val="1"/>
  </w:num>
  <w:num w:numId="3" w16cid:durableId="612983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4477865">
    <w:abstractNumId w:val="8"/>
  </w:num>
  <w:num w:numId="5" w16cid:durableId="1717192468">
    <w:abstractNumId w:val="4"/>
  </w:num>
  <w:num w:numId="6" w16cid:durableId="1676034373">
    <w:abstractNumId w:val="5"/>
  </w:num>
  <w:num w:numId="7" w16cid:durableId="623199726">
    <w:abstractNumId w:val="0"/>
  </w:num>
  <w:num w:numId="8" w16cid:durableId="874848082">
    <w:abstractNumId w:val="6"/>
  </w:num>
  <w:num w:numId="9" w16cid:durableId="1214672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2088832">
    <w:abstractNumId w:val="5"/>
  </w:num>
  <w:num w:numId="11" w16cid:durableId="1652632795">
    <w:abstractNumId w:val="1"/>
  </w:num>
  <w:num w:numId="12" w16cid:durableId="915477754">
    <w:abstractNumId w:val="5"/>
  </w:num>
  <w:num w:numId="13" w16cid:durableId="2082677270">
    <w:abstractNumId w:val="5"/>
  </w:num>
  <w:num w:numId="14" w16cid:durableId="896401880">
    <w:abstractNumId w:val="5"/>
  </w:num>
  <w:num w:numId="15" w16cid:durableId="1137449577">
    <w:abstractNumId w:val="5"/>
  </w:num>
  <w:num w:numId="16" w16cid:durableId="494338731">
    <w:abstractNumId w:val="9"/>
  </w:num>
  <w:num w:numId="17" w16cid:durableId="756944896">
    <w:abstractNumId w:val="3"/>
  </w:num>
  <w:num w:numId="18" w16cid:durableId="468321210">
    <w:abstractNumId w:val="9"/>
  </w:num>
  <w:num w:numId="19" w16cid:durableId="202182777">
    <w:abstractNumId w:val="9"/>
  </w:num>
  <w:num w:numId="20" w16cid:durableId="1935742309">
    <w:abstractNumId w:val="9"/>
  </w:num>
  <w:num w:numId="21" w16cid:durableId="401372128">
    <w:abstractNumId w:val="9"/>
  </w:num>
  <w:num w:numId="22" w16cid:durableId="2083212242">
    <w:abstractNumId w:val="5"/>
  </w:num>
  <w:num w:numId="23" w16cid:durableId="679429374">
    <w:abstractNumId w:val="1"/>
  </w:num>
  <w:num w:numId="24" w16cid:durableId="1654722618">
    <w:abstractNumId w:val="5"/>
  </w:num>
  <w:num w:numId="25" w16cid:durableId="829060723">
    <w:abstractNumId w:val="5"/>
  </w:num>
  <w:num w:numId="26" w16cid:durableId="663627736">
    <w:abstractNumId w:val="5"/>
  </w:num>
  <w:num w:numId="27" w16cid:durableId="998463353">
    <w:abstractNumId w:val="5"/>
  </w:num>
  <w:num w:numId="28" w16cid:durableId="518279152">
    <w:abstractNumId w:val="9"/>
  </w:num>
  <w:num w:numId="29" w16cid:durableId="1395086291">
    <w:abstractNumId w:val="3"/>
  </w:num>
  <w:num w:numId="30" w16cid:durableId="1106923369">
    <w:abstractNumId w:val="9"/>
  </w:num>
  <w:num w:numId="31" w16cid:durableId="623660322">
    <w:abstractNumId w:val="9"/>
  </w:num>
  <w:num w:numId="32" w16cid:durableId="1662923981">
    <w:abstractNumId w:val="9"/>
  </w:num>
  <w:num w:numId="33" w16cid:durableId="1038815865">
    <w:abstractNumId w:val="9"/>
  </w:num>
  <w:num w:numId="34" w16cid:durableId="14126602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220B7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65105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0AE"/>
    <w:rsid w:val="00660AD3"/>
    <w:rsid w:val="00677B7F"/>
    <w:rsid w:val="006A5570"/>
    <w:rsid w:val="006A689C"/>
    <w:rsid w:val="006B3D79"/>
    <w:rsid w:val="006D7AFE"/>
    <w:rsid w:val="006E0578"/>
    <w:rsid w:val="006E314D"/>
    <w:rsid w:val="007033DB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1B4F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3B5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0E4A65A-8A12-49AA-B424-AA28EF0550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E93398-1CB8-4698-A96F-FB93A7E32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6</cp:revision>
  <cp:lastPrinted>2025-07-22T10:12:00Z</cp:lastPrinted>
  <dcterms:created xsi:type="dcterms:W3CDTF">2024-09-05T12:17:00Z</dcterms:created>
  <dcterms:modified xsi:type="dcterms:W3CDTF">2025-07-22T10:12:00Z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